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4B" w:rsidRPr="00937463" w:rsidRDefault="0041314B" w:rsidP="0041314B">
      <w:pPr>
        <w:ind w:firstLine="708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133957">
        <w:rPr>
          <w:color w:val="000000" w:themeColor="text1"/>
          <w:sz w:val="28"/>
          <w:szCs w:val="28"/>
        </w:rPr>
        <w:t xml:space="preserve"> </w:t>
      </w:r>
      <w:r w:rsidRPr="00937463">
        <w:rPr>
          <w:color w:val="000000" w:themeColor="text1"/>
          <w:sz w:val="27"/>
          <w:szCs w:val="27"/>
        </w:rPr>
        <w:t xml:space="preserve">ПРИЛОЖЕНИЕ  </w:t>
      </w:r>
      <w:r w:rsidR="0010108A">
        <w:rPr>
          <w:color w:val="000000" w:themeColor="text1"/>
          <w:sz w:val="27"/>
          <w:szCs w:val="27"/>
        </w:rPr>
        <w:t>1</w:t>
      </w:r>
      <w:r w:rsidR="00845AA7">
        <w:rPr>
          <w:color w:val="000000" w:themeColor="text1"/>
          <w:sz w:val="27"/>
          <w:szCs w:val="27"/>
        </w:rPr>
        <w:t>7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7"/>
          <w:szCs w:val="27"/>
        </w:rPr>
        <w:t>к решению Совета муниципального образования Динской район "О бю</w:t>
      </w:r>
      <w:r w:rsidRPr="00937463">
        <w:rPr>
          <w:color w:val="000000" w:themeColor="text1"/>
          <w:sz w:val="27"/>
          <w:szCs w:val="27"/>
        </w:rPr>
        <w:t>д</w:t>
      </w:r>
      <w:r w:rsidRPr="00937463">
        <w:rPr>
          <w:color w:val="000000" w:themeColor="text1"/>
          <w:sz w:val="27"/>
          <w:szCs w:val="27"/>
        </w:rPr>
        <w:t>жете</w:t>
      </w:r>
      <w:r w:rsidR="00C421BA">
        <w:rPr>
          <w:color w:val="000000" w:themeColor="text1"/>
          <w:sz w:val="27"/>
          <w:szCs w:val="27"/>
        </w:rPr>
        <w:t> </w:t>
      </w:r>
      <w:r w:rsidRPr="00937463">
        <w:rPr>
          <w:color w:val="000000" w:themeColor="text1"/>
          <w:sz w:val="27"/>
          <w:szCs w:val="27"/>
        </w:rPr>
        <w:t>муниципального образования Динской район на 202</w:t>
      </w:r>
      <w:r w:rsidR="00D42636">
        <w:rPr>
          <w:color w:val="000000" w:themeColor="text1"/>
          <w:sz w:val="27"/>
          <w:szCs w:val="27"/>
        </w:rPr>
        <w:t>4</w:t>
      </w:r>
      <w:r w:rsidRPr="00937463">
        <w:rPr>
          <w:color w:val="000000" w:themeColor="text1"/>
          <w:sz w:val="27"/>
          <w:szCs w:val="27"/>
        </w:rPr>
        <w:t xml:space="preserve"> год  и на пл</w:t>
      </w:r>
      <w:r w:rsidRPr="00937463">
        <w:rPr>
          <w:color w:val="000000" w:themeColor="text1"/>
          <w:sz w:val="27"/>
          <w:szCs w:val="27"/>
        </w:rPr>
        <w:t>а</w:t>
      </w:r>
      <w:r w:rsidRPr="00937463">
        <w:rPr>
          <w:color w:val="000000" w:themeColor="text1"/>
          <w:sz w:val="27"/>
          <w:szCs w:val="27"/>
        </w:rPr>
        <w:t>новый период 202</w:t>
      </w:r>
      <w:r w:rsidR="00D42636">
        <w:rPr>
          <w:color w:val="000000" w:themeColor="text1"/>
          <w:sz w:val="27"/>
          <w:szCs w:val="27"/>
        </w:rPr>
        <w:t>5</w:t>
      </w:r>
      <w:r w:rsidRPr="00937463">
        <w:rPr>
          <w:color w:val="000000" w:themeColor="text1"/>
          <w:sz w:val="27"/>
          <w:szCs w:val="27"/>
        </w:rPr>
        <w:t xml:space="preserve"> и 202</w:t>
      </w:r>
      <w:r w:rsidR="00D42636">
        <w:rPr>
          <w:color w:val="000000" w:themeColor="text1"/>
          <w:sz w:val="27"/>
          <w:szCs w:val="27"/>
        </w:rPr>
        <w:t>6</w:t>
      </w:r>
      <w:r w:rsidRPr="00937463">
        <w:rPr>
          <w:color w:val="000000" w:themeColor="text1"/>
          <w:sz w:val="27"/>
          <w:szCs w:val="27"/>
        </w:rPr>
        <w:t xml:space="preserve"> годов"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DE567A" w:rsidRPr="00D72E0D" w:rsidRDefault="00DE567A" w:rsidP="00DE567A">
      <w:pPr>
        <w:jc w:val="center"/>
        <w:rPr>
          <w:b/>
          <w:snapToGrid w:val="0"/>
          <w:sz w:val="27"/>
          <w:szCs w:val="27"/>
        </w:rPr>
      </w:pPr>
      <w:r w:rsidRPr="00D72E0D">
        <w:rPr>
          <w:b/>
          <w:snapToGrid w:val="0"/>
          <w:sz w:val="27"/>
          <w:szCs w:val="27"/>
        </w:rPr>
        <w:t xml:space="preserve">Объем межбюджетных трансфертов, предоставляемых  </w:t>
      </w:r>
    </w:p>
    <w:p w:rsidR="00DE567A" w:rsidRPr="00D72E0D" w:rsidRDefault="00DE567A" w:rsidP="00DE567A">
      <w:pPr>
        <w:jc w:val="center"/>
        <w:rPr>
          <w:b/>
          <w:snapToGrid w:val="0"/>
          <w:sz w:val="27"/>
          <w:szCs w:val="27"/>
        </w:rPr>
      </w:pPr>
      <w:r w:rsidRPr="00D72E0D">
        <w:rPr>
          <w:b/>
          <w:snapToGrid w:val="0"/>
          <w:sz w:val="27"/>
          <w:szCs w:val="27"/>
        </w:rPr>
        <w:t xml:space="preserve">другим бюджетам  бюджетной системы Российской Федерации, </w:t>
      </w:r>
    </w:p>
    <w:p w:rsidR="00DE567A" w:rsidRPr="00D72E0D" w:rsidRDefault="00D42636" w:rsidP="00DE567A">
      <w:pPr>
        <w:jc w:val="center"/>
        <w:rPr>
          <w:b/>
          <w:snapToGrid w:val="0"/>
          <w:sz w:val="27"/>
          <w:szCs w:val="27"/>
        </w:rPr>
      </w:pPr>
      <w:r>
        <w:rPr>
          <w:b/>
          <w:snapToGrid w:val="0"/>
          <w:sz w:val="27"/>
          <w:szCs w:val="27"/>
        </w:rPr>
        <w:t>на 2024</w:t>
      </w:r>
      <w:r w:rsidR="00DE567A" w:rsidRPr="00D72E0D">
        <w:rPr>
          <w:b/>
          <w:snapToGrid w:val="0"/>
          <w:sz w:val="27"/>
          <w:szCs w:val="27"/>
        </w:rPr>
        <w:t xml:space="preserve"> год</w:t>
      </w:r>
    </w:p>
    <w:p w:rsidR="00DE567A" w:rsidRPr="00D72E0D" w:rsidRDefault="00DE567A" w:rsidP="00DE567A">
      <w:pPr>
        <w:jc w:val="center"/>
        <w:rPr>
          <w:snapToGrid w:val="0"/>
          <w:sz w:val="27"/>
          <w:szCs w:val="27"/>
        </w:rPr>
      </w:pPr>
    </w:p>
    <w:p w:rsidR="00DE567A" w:rsidRPr="00D72E0D" w:rsidRDefault="00DE567A" w:rsidP="00DE567A">
      <w:pPr>
        <w:ind w:right="-185"/>
        <w:rPr>
          <w:snapToGrid w:val="0"/>
          <w:sz w:val="27"/>
          <w:szCs w:val="27"/>
        </w:rPr>
      </w:pP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  <w:t xml:space="preserve">      (тыс. рублей)</w:t>
      </w:r>
    </w:p>
    <w:tbl>
      <w:tblPr>
        <w:tblpPr w:leftFromText="180" w:rightFromText="180" w:vertAnchor="text" w:horzAnchor="margin" w:tblpXSpec="center" w:tblpY="18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72"/>
        <w:gridCol w:w="2126"/>
      </w:tblGrid>
      <w:tr w:rsidR="00DD068F" w:rsidRPr="0070116F" w:rsidTr="00DD068F">
        <w:tc>
          <w:tcPr>
            <w:tcW w:w="8472" w:type="dxa"/>
            <w:tcBorders>
              <w:bottom w:val="single" w:sz="4" w:space="0" w:color="auto"/>
            </w:tcBorders>
          </w:tcPr>
          <w:p w:rsidR="00DD068F" w:rsidRPr="00845AA7" w:rsidRDefault="00DD068F" w:rsidP="00DD068F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D068F" w:rsidRPr="00845AA7" w:rsidRDefault="00DD068F" w:rsidP="00DD068F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DD068F" w:rsidRPr="0070116F" w:rsidTr="00DD068F">
        <w:tc>
          <w:tcPr>
            <w:tcW w:w="8472" w:type="dxa"/>
            <w:tcBorders>
              <w:bottom w:val="single" w:sz="4" w:space="0" w:color="auto"/>
            </w:tcBorders>
          </w:tcPr>
          <w:p w:rsidR="00DD068F" w:rsidRPr="00845AA7" w:rsidRDefault="00DD068F" w:rsidP="00DD068F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D068F" w:rsidRPr="00845AA7" w:rsidRDefault="00DD068F" w:rsidP="00DD068F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</w:t>
            </w:r>
          </w:p>
        </w:tc>
      </w:tr>
      <w:tr w:rsidR="00DD068F" w:rsidRPr="0070116F" w:rsidTr="00DD068F">
        <w:trPr>
          <w:trHeight w:val="48"/>
        </w:trPr>
        <w:tc>
          <w:tcPr>
            <w:tcW w:w="84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58"/>
              <w:tblOverlap w:val="never"/>
              <w:tblW w:w="8046" w:type="dxa"/>
              <w:tblLayout w:type="fixed"/>
              <w:tblLook w:val="00A0" w:firstRow="1" w:lastRow="0" w:firstColumn="1" w:lastColumn="0" w:noHBand="0" w:noVBand="0"/>
            </w:tblPr>
            <w:tblGrid>
              <w:gridCol w:w="8046"/>
            </w:tblGrid>
            <w:tr w:rsidR="00DD068F" w:rsidRPr="00BC0FCB" w:rsidTr="00DD068F">
              <w:tc>
                <w:tcPr>
                  <w:tcW w:w="8046" w:type="dxa"/>
                </w:tcPr>
                <w:p w:rsidR="00DD068F" w:rsidRPr="0025050C" w:rsidRDefault="00DD068F" w:rsidP="00DD068F">
                  <w:pPr>
                    <w:rPr>
                      <w:b/>
                      <w:snapToGrid w:val="0"/>
                      <w:sz w:val="28"/>
                      <w:szCs w:val="28"/>
                    </w:rPr>
                  </w:pPr>
                  <w:r w:rsidRPr="0025050C">
                    <w:rPr>
                      <w:b/>
                      <w:snapToGrid w:val="0"/>
                      <w:sz w:val="28"/>
                      <w:szCs w:val="28"/>
                    </w:rPr>
                    <w:t>Всего</w:t>
                  </w:r>
                </w:p>
              </w:tc>
            </w:tr>
            <w:tr w:rsidR="00DD068F" w:rsidRPr="00BC0FCB" w:rsidTr="00DD068F">
              <w:trPr>
                <w:trHeight w:val="311"/>
              </w:trPr>
              <w:tc>
                <w:tcPr>
                  <w:tcW w:w="8046" w:type="dxa"/>
                </w:tcPr>
                <w:p w:rsidR="00DD068F" w:rsidRPr="00BC0FCB" w:rsidRDefault="00DD068F" w:rsidP="00DD068F">
                  <w:pPr>
                    <w:rPr>
                      <w:snapToGrid w:val="0"/>
                      <w:sz w:val="28"/>
                      <w:szCs w:val="28"/>
                    </w:rPr>
                  </w:pPr>
                  <w:r w:rsidRPr="00BC0FCB">
                    <w:rPr>
                      <w:snapToGrid w:val="0"/>
                      <w:sz w:val="28"/>
                      <w:szCs w:val="28"/>
                    </w:rPr>
                    <w:t>Дотации на выравнивание бюджетной обеспеченности посел</w:t>
                  </w:r>
                  <w:r w:rsidRPr="00BC0FCB">
                    <w:rPr>
                      <w:snapToGrid w:val="0"/>
                      <w:sz w:val="28"/>
                      <w:szCs w:val="28"/>
                    </w:rPr>
                    <w:t>е</w:t>
                  </w:r>
                  <w:r w:rsidRPr="00BC0FCB">
                    <w:rPr>
                      <w:snapToGrid w:val="0"/>
                      <w:sz w:val="28"/>
                      <w:szCs w:val="28"/>
                    </w:rPr>
                    <w:t>ний</w:t>
                  </w:r>
                </w:p>
              </w:tc>
            </w:tr>
            <w:tr w:rsidR="00DD068F" w:rsidRPr="00BC0FCB" w:rsidTr="00DD068F">
              <w:trPr>
                <w:trHeight w:val="443"/>
              </w:trPr>
              <w:tc>
                <w:tcPr>
                  <w:tcW w:w="8046" w:type="dxa"/>
                </w:tcPr>
                <w:p w:rsidR="00DD068F" w:rsidRPr="00BC0FCB" w:rsidRDefault="00DD068F" w:rsidP="00DD068F">
                  <w:pPr>
                    <w:rPr>
                      <w:iCs/>
                      <w:sz w:val="28"/>
                      <w:szCs w:val="28"/>
                    </w:rPr>
                  </w:pPr>
                </w:p>
                <w:p w:rsidR="00DD068F" w:rsidRPr="00BC0FCB" w:rsidRDefault="00DD068F" w:rsidP="00DD068F">
                  <w:pPr>
                    <w:rPr>
                      <w:snapToGrid w:val="0"/>
                      <w:sz w:val="28"/>
                      <w:szCs w:val="28"/>
                    </w:rPr>
                  </w:pPr>
                  <w:r w:rsidRPr="00BC0FCB">
                    <w:rPr>
                      <w:iCs/>
                      <w:sz w:val="28"/>
                      <w:szCs w:val="28"/>
                    </w:rPr>
                    <w:t xml:space="preserve">Межбюджетные трансферты на  поддержку мер по обеспечению сбалансированности бюджетов                                </w:t>
                  </w:r>
                </w:p>
              </w:tc>
            </w:tr>
          </w:tbl>
          <w:p w:rsidR="00DD068F" w:rsidRPr="00845AA7" w:rsidRDefault="00DD068F" w:rsidP="00DD068F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68F" w:rsidRDefault="00DD068F" w:rsidP="00DD068F">
            <w:pPr>
              <w:rPr>
                <w:b/>
                <w:snapToGrid w:val="0"/>
                <w:sz w:val="28"/>
                <w:szCs w:val="28"/>
              </w:rPr>
            </w:pPr>
            <w:r w:rsidRPr="00130EC5">
              <w:rPr>
                <w:b/>
                <w:snapToGrid w:val="0"/>
                <w:sz w:val="28"/>
                <w:szCs w:val="28"/>
              </w:rPr>
              <w:t xml:space="preserve">       </w:t>
            </w:r>
            <w:r w:rsidRPr="0025050C">
              <w:rPr>
                <w:b/>
                <w:snapToGrid w:val="0"/>
                <w:sz w:val="28"/>
                <w:szCs w:val="28"/>
              </w:rPr>
              <w:t>24078,6</w:t>
            </w:r>
          </w:p>
          <w:p w:rsidR="00DD068F" w:rsidRDefault="00DD068F" w:rsidP="00DD068F">
            <w:pPr>
              <w:rPr>
                <w:sz w:val="28"/>
                <w:szCs w:val="28"/>
              </w:rPr>
            </w:pPr>
          </w:p>
          <w:p w:rsidR="00DD068F" w:rsidRDefault="00DD068F" w:rsidP="00DD0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</w:rPr>
              <w:t>2500,0</w:t>
            </w:r>
          </w:p>
          <w:p w:rsidR="00DD068F" w:rsidRPr="00242092" w:rsidRDefault="00DD068F" w:rsidP="00DD068F">
            <w:pPr>
              <w:rPr>
                <w:sz w:val="28"/>
                <w:szCs w:val="28"/>
              </w:rPr>
            </w:pPr>
          </w:p>
          <w:p w:rsidR="00DD068F" w:rsidRDefault="00DD068F" w:rsidP="00DD068F">
            <w:pPr>
              <w:rPr>
                <w:sz w:val="28"/>
                <w:szCs w:val="28"/>
              </w:rPr>
            </w:pPr>
          </w:p>
          <w:p w:rsidR="00DD068F" w:rsidRPr="00845AA7" w:rsidRDefault="00DD068F" w:rsidP="00130EC5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21578,6</w:t>
            </w:r>
            <w:bookmarkStart w:id="0" w:name="_GoBack"/>
            <w:bookmarkEnd w:id="0"/>
          </w:p>
        </w:tc>
      </w:tr>
      <w:tr w:rsidR="00DD068F" w:rsidRPr="0070116F" w:rsidTr="00DD068F">
        <w:trPr>
          <w:trHeight w:val="311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DD068F" w:rsidRPr="00845AA7" w:rsidRDefault="00DD068F" w:rsidP="00DD068F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D068F" w:rsidRPr="00DD068F" w:rsidRDefault="00DD068F" w:rsidP="00DD068F">
            <w:pPr>
              <w:rPr>
                <w:snapToGrid w:val="0"/>
                <w:sz w:val="28"/>
                <w:szCs w:val="28"/>
                <w:lang w:val="en-US"/>
              </w:rPr>
            </w:pPr>
          </w:p>
        </w:tc>
      </w:tr>
      <w:tr w:rsidR="00DD068F" w:rsidRPr="0070116F" w:rsidTr="00DD068F">
        <w:trPr>
          <w:trHeight w:val="69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DD068F" w:rsidRPr="0070116F" w:rsidRDefault="00DD068F" w:rsidP="00DD068F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D068F" w:rsidRPr="00242092" w:rsidRDefault="00DD068F" w:rsidP="00DD068F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snapToGrid w:val="0"/>
                <w:sz w:val="28"/>
                <w:szCs w:val="28"/>
                <w:lang w:val="en-US"/>
              </w:rPr>
              <w:t xml:space="preserve">        </w:t>
            </w:r>
          </w:p>
          <w:p w:rsidR="00DD068F" w:rsidRPr="00242092" w:rsidRDefault="00DD068F" w:rsidP="00DD068F">
            <w:pPr>
              <w:tabs>
                <w:tab w:val="left" w:pos="902"/>
              </w:tabs>
              <w:rPr>
                <w:sz w:val="28"/>
                <w:szCs w:val="28"/>
                <w:lang w:val="en-US"/>
              </w:rPr>
            </w:pPr>
          </w:p>
        </w:tc>
      </w:tr>
      <w:tr w:rsidR="00DD068F" w:rsidRPr="0070116F" w:rsidTr="00DD068F">
        <w:trPr>
          <w:trHeight w:val="65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DD068F" w:rsidRPr="0070116F" w:rsidRDefault="00DD068F" w:rsidP="00DD068F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D068F" w:rsidRPr="00BC0FCB" w:rsidRDefault="00DD068F" w:rsidP="00DD068F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DD068F" w:rsidRPr="0070116F" w:rsidTr="00DD068F">
        <w:trPr>
          <w:trHeight w:val="65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DD068F" w:rsidRPr="0070116F" w:rsidRDefault="00DD068F" w:rsidP="00DD068F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D068F" w:rsidRPr="00BC0FCB" w:rsidRDefault="00DD068F" w:rsidP="00DD068F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</w:tbl>
    <w:p w:rsidR="002F543A" w:rsidRDefault="002F543A">
      <w:pPr>
        <w:rPr>
          <w:color w:val="000000" w:themeColor="text1"/>
          <w:sz w:val="27"/>
          <w:szCs w:val="27"/>
        </w:rPr>
      </w:pPr>
    </w:p>
    <w:p w:rsidR="0070116F" w:rsidRPr="00937463" w:rsidRDefault="0070116F">
      <w:pPr>
        <w:rPr>
          <w:color w:val="000000" w:themeColor="text1"/>
          <w:sz w:val="27"/>
          <w:szCs w:val="27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9D6BA1" w:rsidRPr="00937463" w:rsidRDefault="009D6BA1">
      <w:pPr>
        <w:rPr>
          <w:color w:val="000000" w:themeColor="text1"/>
        </w:rPr>
      </w:pPr>
    </w:p>
    <w:p w:rsidR="00AF5329" w:rsidRDefault="00AF5329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F711DC" w:rsidRDefault="00F711DC">
      <w:pPr>
        <w:rPr>
          <w:color w:val="000000" w:themeColor="text1"/>
        </w:rPr>
      </w:pPr>
    </w:p>
    <w:p w:rsidR="0025050C" w:rsidRDefault="0025050C">
      <w:pPr>
        <w:rPr>
          <w:color w:val="000000" w:themeColor="text1"/>
        </w:rPr>
      </w:pPr>
    </w:p>
    <w:p w:rsidR="00E1510C" w:rsidRPr="00937463" w:rsidRDefault="00E1510C">
      <w:pPr>
        <w:rPr>
          <w:color w:val="000000" w:themeColor="text1"/>
        </w:rPr>
      </w:pP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 xml:space="preserve">ПРИЛОЖЕНИЕ  № </w:t>
      </w:r>
      <w:r w:rsidR="0010108A" w:rsidRPr="0010108A">
        <w:rPr>
          <w:sz w:val="28"/>
          <w:szCs w:val="28"/>
        </w:rPr>
        <w:t>1</w:t>
      </w:r>
      <w:r w:rsidR="00845AA7">
        <w:rPr>
          <w:sz w:val="28"/>
          <w:szCs w:val="28"/>
        </w:rPr>
        <w:t>8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к решению Совета муниципального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образования Динской район</w:t>
      </w:r>
    </w:p>
    <w:p w:rsidR="00AF5329" w:rsidRPr="0010108A" w:rsidRDefault="00AF5329" w:rsidP="00AF5329">
      <w:pPr>
        <w:pStyle w:val="ConsNormal"/>
        <w:tabs>
          <w:tab w:val="left" w:pos="6120"/>
        </w:tabs>
        <w:ind w:left="3828" w:firstLine="5"/>
        <w:rPr>
          <w:rFonts w:ascii="Times New Roman" w:hAnsi="Times New Roman"/>
          <w:sz w:val="28"/>
          <w:szCs w:val="28"/>
        </w:rPr>
      </w:pPr>
      <w:r w:rsidRPr="0010108A">
        <w:rPr>
          <w:rFonts w:ascii="Times New Roman" w:hAnsi="Times New Roman"/>
          <w:sz w:val="28"/>
          <w:szCs w:val="28"/>
        </w:rPr>
        <w:t>"О бюджете муниципального образования Динской район на 202</w:t>
      </w:r>
      <w:r w:rsidR="00D42636">
        <w:rPr>
          <w:rFonts w:ascii="Times New Roman" w:hAnsi="Times New Roman"/>
          <w:sz w:val="28"/>
          <w:szCs w:val="28"/>
        </w:rPr>
        <w:t>4</w:t>
      </w:r>
      <w:r w:rsidRPr="0010108A">
        <w:rPr>
          <w:rFonts w:ascii="Times New Roman" w:hAnsi="Times New Roman"/>
          <w:sz w:val="28"/>
          <w:szCs w:val="28"/>
        </w:rPr>
        <w:t xml:space="preserve"> год и                                                          на плановый период 202</w:t>
      </w:r>
      <w:r w:rsidR="00D42636">
        <w:rPr>
          <w:rFonts w:ascii="Times New Roman" w:hAnsi="Times New Roman"/>
          <w:sz w:val="28"/>
          <w:szCs w:val="28"/>
        </w:rPr>
        <w:t>5</w:t>
      </w:r>
      <w:r w:rsidRPr="0010108A">
        <w:rPr>
          <w:rFonts w:ascii="Times New Roman" w:hAnsi="Times New Roman"/>
          <w:sz w:val="28"/>
          <w:szCs w:val="28"/>
        </w:rPr>
        <w:t xml:space="preserve"> и 202</w:t>
      </w:r>
      <w:r w:rsidR="00D42636">
        <w:rPr>
          <w:rFonts w:ascii="Times New Roman" w:hAnsi="Times New Roman"/>
          <w:sz w:val="28"/>
          <w:szCs w:val="28"/>
        </w:rPr>
        <w:t>6</w:t>
      </w:r>
      <w:r w:rsidRPr="0010108A">
        <w:rPr>
          <w:rFonts w:ascii="Times New Roman" w:hAnsi="Times New Roman"/>
          <w:sz w:val="28"/>
          <w:szCs w:val="28"/>
        </w:rPr>
        <w:t>годов"</w:t>
      </w:r>
    </w:p>
    <w:p w:rsidR="00AF5329" w:rsidRPr="0010108A" w:rsidRDefault="00AF5329" w:rsidP="00AF5329">
      <w:pPr>
        <w:ind w:left="720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</w:p>
    <w:p w:rsidR="00AF5329" w:rsidRPr="0010108A" w:rsidRDefault="00AF5329" w:rsidP="00AF5329">
      <w:pPr>
        <w:rPr>
          <w:snapToGrid w:val="0"/>
        </w:rPr>
      </w:pPr>
    </w:p>
    <w:p w:rsidR="00AF5329" w:rsidRPr="0010108A" w:rsidRDefault="00AF5329" w:rsidP="00AF5329">
      <w:pPr>
        <w:rPr>
          <w:snapToGrid w:val="0"/>
        </w:rPr>
      </w:pP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 xml:space="preserve">Объем межбюджетных трансфертов,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proofErr w:type="gramStart"/>
      <w:r w:rsidRPr="006116AD">
        <w:rPr>
          <w:b/>
          <w:snapToGrid w:val="0"/>
          <w:sz w:val="28"/>
          <w:szCs w:val="28"/>
        </w:rPr>
        <w:t>предоставляемых</w:t>
      </w:r>
      <w:proofErr w:type="gramEnd"/>
      <w:r w:rsidRPr="006116AD">
        <w:rPr>
          <w:b/>
          <w:snapToGrid w:val="0"/>
          <w:sz w:val="28"/>
          <w:szCs w:val="28"/>
        </w:rPr>
        <w:t xml:space="preserve">  другим бюджетам  бюджетной системы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>Российской Федерации,  на 202</w:t>
      </w:r>
      <w:r w:rsidR="00D42636">
        <w:rPr>
          <w:b/>
          <w:snapToGrid w:val="0"/>
          <w:sz w:val="28"/>
          <w:szCs w:val="28"/>
        </w:rPr>
        <w:t>5</w:t>
      </w:r>
      <w:r w:rsidRPr="006116AD">
        <w:rPr>
          <w:b/>
          <w:snapToGrid w:val="0"/>
          <w:sz w:val="28"/>
          <w:szCs w:val="28"/>
        </w:rPr>
        <w:t xml:space="preserve"> и 202</w:t>
      </w:r>
      <w:r w:rsidR="00D42636">
        <w:rPr>
          <w:b/>
          <w:snapToGrid w:val="0"/>
          <w:sz w:val="28"/>
          <w:szCs w:val="28"/>
        </w:rPr>
        <w:t>6</w:t>
      </w:r>
      <w:r w:rsidRPr="006116AD">
        <w:rPr>
          <w:b/>
          <w:snapToGrid w:val="0"/>
          <w:sz w:val="28"/>
          <w:szCs w:val="28"/>
        </w:rPr>
        <w:t xml:space="preserve"> годы</w:t>
      </w:r>
    </w:p>
    <w:p w:rsidR="00CE1D9F" w:rsidRPr="006116AD" w:rsidRDefault="00CE1D9F" w:rsidP="00CE1D9F">
      <w:pPr>
        <w:jc w:val="center"/>
        <w:rPr>
          <w:snapToGrid w:val="0"/>
          <w:sz w:val="28"/>
          <w:szCs w:val="28"/>
        </w:rPr>
      </w:pPr>
    </w:p>
    <w:p w:rsidR="00CE1D9F" w:rsidRPr="0010108A" w:rsidRDefault="00CE1D9F" w:rsidP="00CE1D9F">
      <w:pPr>
        <w:jc w:val="center"/>
        <w:rPr>
          <w:snapToGrid w:val="0"/>
        </w:rPr>
      </w:pPr>
    </w:p>
    <w:p w:rsidR="00CE1D9F" w:rsidRPr="0010108A" w:rsidRDefault="00CE1D9F" w:rsidP="00CE1D9F">
      <w:pPr>
        <w:ind w:right="-185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  <w:t>(тыс. рублей)</w:t>
      </w:r>
    </w:p>
    <w:p w:rsidR="00CE1D9F" w:rsidRPr="0010108A" w:rsidRDefault="00CE1D9F" w:rsidP="00CE1D9F">
      <w:pPr>
        <w:ind w:right="-185"/>
        <w:rPr>
          <w:snapToGrid w:val="0"/>
        </w:rPr>
      </w:pPr>
    </w:p>
    <w:p w:rsidR="00CE1D9F" w:rsidRPr="0010108A" w:rsidRDefault="00CE1D9F" w:rsidP="00CE1D9F">
      <w:pPr>
        <w:rPr>
          <w:snapToGrid w:val="0"/>
        </w:rPr>
      </w:pPr>
    </w:p>
    <w:tbl>
      <w:tblPr>
        <w:tblW w:w="99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8"/>
        <w:gridCol w:w="1440"/>
        <w:gridCol w:w="1440"/>
      </w:tblGrid>
      <w:tr w:rsidR="00CE1D9F" w:rsidRPr="00622419" w:rsidTr="003243EB">
        <w:trPr>
          <w:trHeight w:val="405"/>
        </w:trPr>
        <w:tc>
          <w:tcPr>
            <w:tcW w:w="7088" w:type="dxa"/>
            <w:vMerge w:val="restart"/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CE1D9F" w:rsidRPr="00622419" w:rsidTr="003243EB">
        <w:trPr>
          <w:trHeight w:val="399"/>
        </w:trPr>
        <w:tc>
          <w:tcPr>
            <w:tcW w:w="7088" w:type="dxa"/>
            <w:vMerge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845AA7" w:rsidRDefault="00D42636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2025</w:t>
            </w:r>
            <w:r w:rsidR="00CE1D9F" w:rsidRPr="00845AA7">
              <w:rPr>
                <w:snapToGrid w:val="0"/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845AA7" w:rsidRDefault="00D42636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2026</w:t>
            </w:r>
            <w:r w:rsidR="00CE1D9F" w:rsidRPr="00845AA7">
              <w:rPr>
                <w:snapToGrid w:val="0"/>
                <w:sz w:val="28"/>
                <w:szCs w:val="28"/>
              </w:rPr>
              <w:t>од</w:t>
            </w:r>
          </w:p>
        </w:tc>
      </w:tr>
      <w:tr w:rsidR="00CE1D9F" w:rsidRPr="00622419" w:rsidTr="00035C19">
        <w:trPr>
          <w:trHeight w:val="217"/>
        </w:trPr>
        <w:tc>
          <w:tcPr>
            <w:tcW w:w="7088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3</w:t>
            </w:r>
          </w:p>
        </w:tc>
      </w:tr>
      <w:tr w:rsidR="00CE1D9F" w:rsidRPr="00622419" w:rsidTr="00035C19">
        <w:trPr>
          <w:trHeight w:val="444"/>
        </w:trPr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CE1D9F" w:rsidP="003243EB">
            <w:pPr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B75346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2500,0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B75346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2500,0</w:t>
            </w:r>
          </w:p>
        </w:tc>
      </w:tr>
      <w:tr w:rsidR="00945183" w:rsidRPr="00622419" w:rsidTr="00035C19">
        <w:trPr>
          <w:trHeight w:val="252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375,0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500,0</w:t>
            </w:r>
          </w:p>
        </w:tc>
      </w:tr>
      <w:tr w:rsidR="00945183" w:rsidRPr="00622419" w:rsidTr="00035C19">
        <w:trPr>
          <w:trHeight w:val="73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B034EC" w:rsidRPr="00845AA7" w:rsidRDefault="00B034EC" w:rsidP="003243EB">
            <w:pPr>
              <w:rPr>
                <w:snapToGrid w:val="0"/>
                <w:sz w:val="28"/>
                <w:szCs w:val="28"/>
              </w:rPr>
            </w:pPr>
          </w:p>
          <w:p w:rsidR="00945183" w:rsidRPr="00845AA7" w:rsidRDefault="00945183" w:rsidP="003243EB">
            <w:pPr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3243EB">
            <w:pPr>
              <w:jc w:val="center"/>
              <w:rPr>
                <w:sz w:val="28"/>
                <w:szCs w:val="28"/>
              </w:rPr>
            </w:pPr>
          </w:p>
          <w:p w:rsidR="00845AA7" w:rsidRPr="00845AA7" w:rsidRDefault="00845AA7" w:rsidP="003243EB">
            <w:pPr>
              <w:jc w:val="center"/>
              <w:rPr>
                <w:sz w:val="28"/>
                <w:szCs w:val="28"/>
              </w:rPr>
            </w:pPr>
          </w:p>
          <w:p w:rsidR="00945183" w:rsidRPr="00845AA7" w:rsidRDefault="003679E8" w:rsidP="003243E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2125</w:t>
            </w:r>
            <w:r w:rsidR="00945183" w:rsidRPr="00845AA7">
              <w:rPr>
                <w:sz w:val="28"/>
                <w:szCs w:val="28"/>
              </w:rPr>
              <w:t>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3243EB">
            <w:pPr>
              <w:jc w:val="center"/>
              <w:rPr>
                <w:sz w:val="28"/>
                <w:szCs w:val="28"/>
              </w:rPr>
            </w:pPr>
          </w:p>
          <w:p w:rsidR="00845AA7" w:rsidRPr="00845AA7" w:rsidRDefault="00845AA7" w:rsidP="003243EB">
            <w:pPr>
              <w:jc w:val="center"/>
              <w:rPr>
                <w:sz w:val="28"/>
                <w:szCs w:val="28"/>
              </w:rPr>
            </w:pPr>
          </w:p>
          <w:p w:rsidR="00945183" w:rsidRPr="00845AA7" w:rsidRDefault="00771D39" w:rsidP="003243E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20</w:t>
            </w:r>
            <w:r w:rsidR="00945183" w:rsidRPr="00845AA7">
              <w:rPr>
                <w:sz w:val="28"/>
                <w:szCs w:val="28"/>
              </w:rPr>
              <w:t>00,0</w:t>
            </w:r>
          </w:p>
        </w:tc>
      </w:tr>
    </w:tbl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sectPr w:rsidR="00AF5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03"/>
    <w:rsid w:val="000308E7"/>
    <w:rsid w:val="00035C19"/>
    <w:rsid w:val="0008024A"/>
    <w:rsid w:val="000C3890"/>
    <w:rsid w:val="0010108A"/>
    <w:rsid w:val="00130EC5"/>
    <w:rsid w:val="00133957"/>
    <w:rsid w:val="001C797A"/>
    <w:rsid w:val="00202671"/>
    <w:rsid w:val="00242092"/>
    <w:rsid w:val="00247B91"/>
    <w:rsid w:val="0025050C"/>
    <w:rsid w:val="002A5921"/>
    <w:rsid w:val="002A6AC6"/>
    <w:rsid w:val="002F543A"/>
    <w:rsid w:val="003560C3"/>
    <w:rsid w:val="0036623C"/>
    <w:rsid w:val="003679E8"/>
    <w:rsid w:val="0041314B"/>
    <w:rsid w:val="004251CA"/>
    <w:rsid w:val="00427237"/>
    <w:rsid w:val="004272EF"/>
    <w:rsid w:val="00433D3F"/>
    <w:rsid w:val="004E2FD3"/>
    <w:rsid w:val="0053491F"/>
    <w:rsid w:val="005C33AE"/>
    <w:rsid w:val="005E1375"/>
    <w:rsid w:val="005E164F"/>
    <w:rsid w:val="005F55BD"/>
    <w:rsid w:val="006116AD"/>
    <w:rsid w:val="00621055"/>
    <w:rsid w:val="00622419"/>
    <w:rsid w:val="00687218"/>
    <w:rsid w:val="00695B12"/>
    <w:rsid w:val="006D150B"/>
    <w:rsid w:val="006E5B6C"/>
    <w:rsid w:val="006F3861"/>
    <w:rsid w:val="0070116F"/>
    <w:rsid w:val="007137B5"/>
    <w:rsid w:val="00771D39"/>
    <w:rsid w:val="00826DC9"/>
    <w:rsid w:val="00830E11"/>
    <w:rsid w:val="00833791"/>
    <w:rsid w:val="00845AA7"/>
    <w:rsid w:val="008E56A6"/>
    <w:rsid w:val="009332C3"/>
    <w:rsid w:val="00937463"/>
    <w:rsid w:val="00945183"/>
    <w:rsid w:val="00951B96"/>
    <w:rsid w:val="00960947"/>
    <w:rsid w:val="00981E8B"/>
    <w:rsid w:val="009B6CB9"/>
    <w:rsid w:val="009C4EE6"/>
    <w:rsid w:val="009D3268"/>
    <w:rsid w:val="009D6BA1"/>
    <w:rsid w:val="009E637C"/>
    <w:rsid w:val="00A0474A"/>
    <w:rsid w:val="00A06DD7"/>
    <w:rsid w:val="00A1127E"/>
    <w:rsid w:val="00A44D56"/>
    <w:rsid w:val="00A464DA"/>
    <w:rsid w:val="00A758AA"/>
    <w:rsid w:val="00AC2839"/>
    <w:rsid w:val="00AF5329"/>
    <w:rsid w:val="00B034EC"/>
    <w:rsid w:val="00B75346"/>
    <w:rsid w:val="00B90734"/>
    <w:rsid w:val="00B92603"/>
    <w:rsid w:val="00BB3ED6"/>
    <w:rsid w:val="00C16435"/>
    <w:rsid w:val="00C421BA"/>
    <w:rsid w:val="00C563E0"/>
    <w:rsid w:val="00C81FBE"/>
    <w:rsid w:val="00CB6C0A"/>
    <w:rsid w:val="00CE1D9F"/>
    <w:rsid w:val="00D26E7A"/>
    <w:rsid w:val="00D42636"/>
    <w:rsid w:val="00D70DC5"/>
    <w:rsid w:val="00D83F3D"/>
    <w:rsid w:val="00D92278"/>
    <w:rsid w:val="00DC2FD5"/>
    <w:rsid w:val="00DC6196"/>
    <w:rsid w:val="00DD068F"/>
    <w:rsid w:val="00DE567A"/>
    <w:rsid w:val="00E009B1"/>
    <w:rsid w:val="00E1510C"/>
    <w:rsid w:val="00E45330"/>
    <w:rsid w:val="00E72AED"/>
    <w:rsid w:val="00E75265"/>
    <w:rsid w:val="00E8131B"/>
    <w:rsid w:val="00E92DD1"/>
    <w:rsid w:val="00EC2D69"/>
    <w:rsid w:val="00F67103"/>
    <w:rsid w:val="00F711DC"/>
    <w:rsid w:val="00F92FFB"/>
    <w:rsid w:val="00FC4839"/>
    <w:rsid w:val="00FC5BE3"/>
    <w:rsid w:val="00FD2CD5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F7ECF-FDCF-49BD-83F8-08FC99E7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Викторовна Какурина</dc:creator>
  <cp:lastModifiedBy>Наталья Викторовна Какурина</cp:lastModifiedBy>
  <cp:revision>93</cp:revision>
  <cp:lastPrinted>2023-11-14T13:40:00Z</cp:lastPrinted>
  <dcterms:created xsi:type="dcterms:W3CDTF">2021-05-19T12:44:00Z</dcterms:created>
  <dcterms:modified xsi:type="dcterms:W3CDTF">2024-03-01T06:27:00Z</dcterms:modified>
</cp:coreProperties>
</file>